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10" w:rsidRDefault="00F226FD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bookmarkStart w:id="0" w:name="_Hlk64303089"/>
      <w:r>
        <w:rPr>
          <w:rFonts w:ascii="Times New Roman" w:hAnsi="Times New Roman"/>
          <w:sz w:val="28"/>
        </w:rPr>
        <w:t>ИНФОРМАЦИЯ</w:t>
      </w:r>
    </w:p>
    <w:p w:rsidR="00242810" w:rsidRDefault="0024281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242810" w:rsidRDefault="002428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2810" w:rsidRPr="008F3BC3" w:rsidRDefault="00F226FD" w:rsidP="008F3BC3">
      <w:pPr>
        <w:spacing w:after="0" w:line="240" w:lineRule="auto"/>
        <w:ind w:left="-851" w:firstLine="709"/>
        <w:jc w:val="both"/>
        <w:rPr>
          <w:rFonts w:ascii="Times New Roman" w:hAnsi="Times New Roman"/>
          <w:sz w:val="32"/>
          <w:szCs w:val="32"/>
        </w:rPr>
      </w:pPr>
      <w:r w:rsidRPr="008F3BC3">
        <w:rPr>
          <w:rFonts w:ascii="Times New Roman" w:hAnsi="Times New Roman"/>
          <w:sz w:val="32"/>
          <w:szCs w:val="32"/>
        </w:rPr>
        <w:t>Прокуратурой Олонецкого района поддержано государственное обвинение по уголовному делу в отношении 37-летнего местного жителя. Он признан виновным в совершении преступления, предусмотренного ч. 2 ст. 228 УК РФ (незаконные приобретение, перевозка и хранение без цели сбыта наркотических средств в крупном размере).</w:t>
      </w:r>
    </w:p>
    <w:p w:rsidR="00242810" w:rsidRPr="008F3BC3" w:rsidRDefault="00F226FD" w:rsidP="008F3BC3">
      <w:pPr>
        <w:spacing w:after="0" w:line="240" w:lineRule="auto"/>
        <w:ind w:left="-851" w:firstLine="709"/>
        <w:jc w:val="both"/>
        <w:rPr>
          <w:rFonts w:ascii="Times New Roman" w:hAnsi="Times New Roman"/>
          <w:sz w:val="32"/>
          <w:szCs w:val="32"/>
        </w:rPr>
      </w:pPr>
      <w:r w:rsidRPr="008F3BC3">
        <w:rPr>
          <w:rFonts w:ascii="Times New Roman" w:hAnsi="Times New Roman"/>
          <w:sz w:val="32"/>
          <w:szCs w:val="32"/>
        </w:rPr>
        <w:t>Судом установлено, что подсудимый в марте 2026 года, находясь на территории г. Петрозаводска, используя один из мессенджеров для обмена сообщениями, приобрел наркотическое средство. Забрав его в тайнике-закладке, отправился в Олонецкий район. Подъезжая к г. Олонцу, он был остановлен сотрудниками полиции, которые в ходе проведения оперативно-розыскных мероприятий обнаружили и изъяли наркотическое средство в крупном размере.</w:t>
      </w:r>
    </w:p>
    <w:p w:rsidR="00242810" w:rsidRPr="008F3BC3" w:rsidRDefault="00F226FD" w:rsidP="008F3BC3">
      <w:pPr>
        <w:spacing w:after="0" w:line="240" w:lineRule="auto"/>
        <w:ind w:left="-851" w:firstLine="709"/>
        <w:jc w:val="both"/>
        <w:rPr>
          <w:rFonts w:ascii="Times New Roman" w:hAnsi="Times New Roman"/>
          <w:sz w:val="32"/>
          <w:szCs w:val="32"/>
        </w:rPr>
      </w:pPr>
      <w:r w:rsidRPr="008F3BC3">
        <w:rPr>
          <w:rFonts w:ascii="Times New Roman" w:hAnsi="Times New Roman"/>
          <w:sz w:val="32"/>
          <w:szCs w:val="32"/>
        </w:rPr>
        <w:t>В судебном заседании подсудимый полностью признал свою вину, раскаялся в содеянном.</w:t>
      </w:r>
    </w:p>
    <w:p w:rsidR="00242810" w:rsidRPr="008F3BC3" w:rsidRDefault="00F226FD" w:rsidP="008F3BC3">
      <w:pPr>
        <w:spacing w:after="0" w:line="240" w:lineRule="auto"/>
        <w:ind w:left="-851" w:firstLine="709"/>
        <w:jc w:val="both"/>
        <w:rPr>
          <w:rFonts w:ascii="Times New Roman" w:hAnsi="Times New Roman"/>
          <w:sz w:val="32"/>
          <w:szCs w:val="32"/>
        </w:rPr>
      </w:pPr>
      <w:r w:rsidRPr="008F3BC3">
        <w:rPr>
          <w:rFonts w:ascii="Times New Roman" w:hAnsi="Times New Roman"/>
          <w:sz w:val="32"/>
          <w:szCs w:val="32"/>
        </w:rPr>
        <w:t>С учетом позиции государственного обвинителя, обстоятельств совершенного преступления и личности виновного, суд назначил мужчине окончательное наказание в виде лишения свободы на срок 3 года условно с испытательным сроком 3 года.</w:t>
      </w:r>
    </w:p>
    <w:p w:rsidR="00242810" w:rsidRPr="008F3BC3" w:rsidRDefault="00F226FD" w:rsidP="008F3BC3">
      <w:pPr>
        <w:spacing w:after="0" w:line="240" w:lineRule="auto"/>
        <w:ind w:left="-851" w:firstLine="709"/>
        <w:jc w:val="both"/>
        <w:rPr>
          <w:rFonts w:ascii="Times New Roman" w:hAnsi="Times New Roman"/>
          <w:sz w:val="32"/>
          <w:szCs w:val="32"/>
        </w:rPr>
      </w:pPr>
      <w:r w:rsidRPr="008F3BC3">
        <w:rPr>
          <w:rFonts w:ascii="Times New Roman" w:hAnsi="Times New Roman"/>
          <w:sz w:val="32"/>
          <w:szCs w:val="32"/>
        </w:rPr>
        <w:t>Мобильный телефон подсудимого, используемый им для совершения преступления, конфискован в доход государства.</w:t>
      </w:r>
    </w:p>
    <w:p w:rsidR="00242810" w:rsidRDefault="002428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2810" w:rsidRDefault="002428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bookmarkEnd w:id="0"/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2"/>
        <w:gridCol w:w="4047"/>
      </w:tblGrid>
      <w:tr w:rsidR="00242810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42810" w:rsidRDefault="00242810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42810" w:rsidRDefault="00242810">
            <w:pPr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242810" w:rsidRDefault="00F226FD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r>
        <w:rPr>
          <w:rFonts w:ascii="Times New Roman" w:hAnsi="Times New Roman"/>
          <w:color w:val="D9D9D9" w:themeColor="background1" w:themeShade="D9"/>
          <w:sz w:val="28"/>
        </w:rPr>
        <w:t>штамп подписи 1</w:t>
      </w:r>
      <w:bookmarkEnd w:id="1"/>
    </w:p>
    <w:sectPr w:rsidR="00242810" w:rsidSect="008F3BC3">
      <w:headerReference w:type="default" r:id="rId6"/>
      <w:footerReference w:type="first" r:id="rId7"/>
      <w:pgSz w:w="11906" w:h="16838"/>
      <w:pgMar w:top="567" w:right="849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2A5" w:rsidRDefault="006932A5" w:rsidP="00242810">
      <w:pPr>
        <w:spacing w:after="0" w:line="240" w:lineRule="auto"/>
      </w:pPr>
      <w:r>
        <w:separator/>
      </w:r>
    </w:p>
  </w:endnote>
  <w:endnote w:type="continuationSeparator" w:id="1">
    <w:p w:rsidR="006932A5" w:rsidRDefault="006932A5" w:rsidP="002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242810">
      <w:tc>
        <w:tcPr>
          <w:tcW w:w="3714" w:type="dxa"/>
          <w:tcBorders>
            <w:bottom w:val="nil"/>
          </w:tcBorders>
        </w:tcPr>
        <w:p w:rsidR="00242810" w:rsidRDefault="00F226FD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242810" w:rsidRDefault="00242810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242810">
      <w:tc>
        <w:tcPr>
          <w:tcW w:w="3714" w:type="dxa"/>
          <w:tcBorders>
            <w:top w:val="nil"/>
          </w:tcBorders>
        </w:tcPr>
        <w:p w:rsidR="00242810" w:rsidRDefault="00F226FD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r>
            <w:rPr>
              <w:rFonts w:ascii="Times New Roman" w:hAnsi="Times New Roman"/>
              <w:sz w:val="16"/>
            </w:rPr>
            <w:t>рег</w:t>
          </w:r>
          <w:bookmarkEnd w:id="3"/>
        </w:p>
        <w:p w:rsidR="00242810" w:rsidRDefault="00242810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242810" w:rsidRDefault="002428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2A5" w:rsidRDefault="006932A5" w:rsidP="00242810">
      <w:pPr>
        <w:spacing w:after="0" w:line="240" w:lineRule="auto"/>
      </w:pPr>
      <w:r>
        <w:separator/>
      </w:r>
    </w:p>
  </w:footnote>
  <w:footnote w:type="continuationSeparator" w:id="1">
    <w:p w:rsidR="006932A5" w:rsidRDefault="006932A5" w:rsidP="0024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10" w:rsidRDefault="00C75EF8">
    <w:pPr>
      <w:pStyle w:val="a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F226FD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F226FD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242810" w:rsidRDefault="00242810">
    <w:pPr>
      <w:pStyle w:val="a4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810"/>
    <w:rsid w:val="00242810"/>
    <w:rsid w:val="006932A5"/>
    <w:rsid w:val="008F3BC3"/>
    <w:rsid w:val="00C75EF8"/>
    <w:rsid w:val="00F2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2810"/>
  </w:style>
  <w:style w:type="paragraph" w:styleId="10">
    <w:name w:val="heading 1"/>
    <w:next w:val="a"/>
    <w:link w:val="11"/>
    <w:uiPriority w:val="9"/>
    <w:qFormat/>
    <w:rsid w:val="0024281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4281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4281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428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281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2810"/>
  </w:style>
  <w:style w:type="paragraph" w:styleId="21">
    <w:name w:val="toc 2"/>
    <w:next w:val="a"/>
    <w:link w:val="22"/>
    <w:uiPriority w:val="39"/>
    <w:rsid w:val="002428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28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28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28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428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28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28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2810"/>
    <w:rPr>
      <w:rFonts w:ascii="XO Thames" w:hAnsi="XO Thames"/>
      <w:sz w:val="28"/>
    </w:rPr>
  </w:style>
  <w:style w:type="paragraph" w:customStyle="1" w:styleId="Endnote">
    <w:name w:val="Endnote"/>
    <w:link w:val="Endnote0"/>
    <w:rsid w:val="0024281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42810"/>
    <w:rPr>
      <w:rFonts w:ascii="XO Thames" w:hAnsi="XO Thames"/>
    </w:rPr>
  </w:style>
  <w:style w:type="character" w:customStyle="1" w:styleId="30">
    <w:name w:val="Заголовок 3 Знак"/>
    <w:link w:val="3"/>
    <w:rsid w:val="00242810"/>
    <w:rPr>
      <w:rFonts w:ascii="XO Thames" w:hAnsi="XO Thames"/>
      <w:b/>
      <w:sz w:val="26"/>
    </w:rPr>
  </w:style>
  <w:style w:type="paragraph" w:customStyle="1" w:styleId="23">
    <w:name w:val="Гиперссылка2"/>
    <w:link w:val="24"/>
    <w:rsid w:val="00242810"/>
    <w:rPr>
      <w:color w:val="0000FF"/>
      <w:u w:val="single"/>
    </w:rPr>
  </w:style>
  <w:style w:type="character" w:customStyle="1" w:styleId="24">
    <w:name w:val="Гиперссылка2"/>
    <w:link w:val="23"/>
    <w:rsid w:val="00242810"/>
    <w:rPr>
      <w:color w:val="0000FF"/>
      <w:u w:val="single"/>
    </w:rPr>
  </w:style>
  <w:style w:type="paragraph" w:customStyle="1" w:styleId="12">
    <w:name w:val="Неразрешенное упоминание1"/>
    <w:basedOn w:val="13"/>
    <w:link w:val="14"/>
    <w:rsid w:val="00242810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15"/>
    <w:link w:val="12"/>
    <w:rsid w:val="00242810"/>
    <w:rPr>
      <w:color w:val="605E5C"/>
      <w:shd w:val="clear" w:color="auto" w:fill="E1DFDD"/>
    </w:rPr>
  </w:style>
  <w:style w:type="paragraph" w:customStyle="1" w:styleId="13">
    <w:name w:val="Основной шрифт абзаца1"/>
    <w:link w:val="15"/>
    <w:rsid w:val="00242810"/>
  </w:style>
  <w:style w:type="character" w:customStyle="1" w:styleId="15">
    <w:name w:val="Основной шрифт абзаца1"/>
    <w:link w:val="13"/>
    <w:rsid w:val="00242810"/>
  </w:style>
  <w:style w:type="paragraph" w:styleId="31">
    <w:name w:val="toc 3"/>
    <w:next w:val="a"/>
    <w:link w:val="32"/>
    <w:uiPriority w:val="39"/>
    <w:rsid w:val="002428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2810"/>
    <w:rPr>
      <w:rFonts w:ascii="XO Thames" w:hAnsi="XO Thames"/>
      <w:sz w:val="28"/>
    </w:rPr>
  </w:style>
  <w:style w:type="paragraph" w:customStyle="1" w:styleId="25">
    <w:name w:val="Основной шрифт абзаца2"/>
    <w:link w:val="5"/>
    <w:rsid w:val="00242810"/>
  </w:style>
  <w:style w:type="character" w:customStyle="1" w:styleId="50">
    <w:name w:val="Заголовок 5 Знак"/>
    <w:link w:val="5"/>
    <w:rsid w:val="00242810"/>
    <w:rPr>
      <w:rFonts w:ascii="XO Thames" w:hAnsi="XO Thames"/>
      <w:b/>
    </w:rPr>
  </w:style>
  <w:style w:type="paragraph" w:customStyle="1" w:styleId="16">
    <w:name w:val="Обычный1"/>
    <w:link w:val="17"/>
    <w:rsid w:val="00242810"/>
  </w:style>
  <w:style w:type="character" w:customStyle="1" w:styleId="17">
    <w:name w:val="Обычный1"/>
    <w:link w:val="16"/>
    <w:rsid w:val="00242810"/>
  </w:style>
  <w:style w:type="character" w:customStyle="1" w:styleId="11">
    <w:name w:val="Заголовок 1 Знак"/>
    <w:link w:val="10"/>
    <w:rsid w:val="00242810"/>
    <w:rPr>
      <w:rFonts w:ascii="XO Thames" w:hAnsi="XO Thames"/>
      <w:b/>
      <w:sz w:val="32"/>
    </w:rPr>
  </w:style>
  <w:style w:type="paragraph" w:customStyle="1" w:styleId="18">
    <w:name w:val="Гиперссылка1"/>
    <w:link w:val="a3"/>
    <w:rsid w:val="00242810"/>
    <w:rPr>
      <w:color w:val="0000FF"/>
      <w:u w:val="single"/>
    </w:rPr>
  </w:style>
  <w:style w:type="character" w:styleId="a3">
    <w:name w:val="Hyperlink"/>
    <w:link w:val="18"/>
    <w:rsid w:val="00242810"/>
    <w:rPr>
      <w:color w:val="0000FF"/>
      <w:u w:val="single"/>
    </w:rPr>
  </w:style>
  <w:style w:type="paragraph" w:customStyle="1" w:styleId="Footnote">
    <w:name w:val="Footnote"/>
    <w:link w:val="Footnote0"/>
    <w:rsid w:val="0024281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42810"/>
    <w:rPr>
      <w:rFonts w:ascii="XO Thames" w:hAnsi="XO Thames"/>
    </w:rPr>
  </w:style>
  <w:style w:type="paragraph" w:styleId="19">
    <w:name w:val="toc 1"/>
    <w:next w:val="a"/>
    <w:link w:val="1a"/>
    <w:uiPriority w:val="39"/>
    <w:rsid w:val="00242810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242810"/>
    <w:rPr>
      <w:rFonts w:ascii="XO Thames" w:hAnsi="XO Thames"/>
      <w:b/>
      <w:sz w:val="28"/>
    </w:rPr>
  </w:style>
  <w:style w:type="paragraph" w:styleId="a4">
    <w:name w:val="header"/>
    <w:basedOn w:val="a"/>
    <w:link w:val="a5"/>
    <w:rsid w:val="0024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sid w:val="00242810"/>
  </w:style>
  <w:style w:type="paragraph" w:customStyle="1" w:styleId="HeaderandFooter">
    <w:name w:val="Header and Footer"/>
    <w:link w:val="HeaderandFooter0"/>
    <w:rsid w:val="0024281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42810"/>
    <w:rPr>
      <w:rFonts w:ascii="XO Thames" w:hAnsi="XO Thames"/>
      <w:sz w:val="28"/>
    </w:rPr>
  </w:style>
  <w:style w:type="paragraph" w:styleId="a6">
    <w:name w:val="Balloon Text"/>
    <w:basedOn w:val="a"/>
    <w:link w:val="a7"/>
    <w:rsid w:val="0024281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24281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2428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28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428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2810"/>
    <w:rPr>
      <w:rFonts w:ascii="XO Thames" w:hAnsi="XO Thames"/>
      <w:sz w:val="28"/>
    </w:rPr>
  </w:style>
  <w:style w:type="paragraph" w:styleId="a8">
    <w:name w:val="footer"/>
    <w:basedOn w:val="a"/>
    <w:link w:val="a9"/>
    <w:rsid w:val="00242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242810"/>
  </w:style>
  <w:style w:type="paragraph" w:styleId="51">
    <w:name w:val="toc 5"/>
    <w:next w:val="a"/>
    <w:link w:val="52"/>
    <w:uiPriority w:val="39"/>
    <w:rsid w:val="002428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2810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242810"/>
    <w:rPr>
      <w:color w:val="0000FF"/>
      <w:u w:val="single"/>
    </w:rPr>
  </w:style>
  <w:style w:type="character" w:customStyle="1" w:styleId="1c">
    <w:name w:val="Гиперссылка1"/>
    <w:link w:val="1b"/>
    <w:rsid w:val="00242810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2810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2810"/>
    <w:rPr>
      <w:rFonts w:ascii="XO Thames" w:hAnsi="XO Thames"/>
      <w:i/>
      <w:sz w:val="24"/>
    </w:rPr>
  </w:style>
  <w:style w:type="paragraph" w:customStyle="1" w:styleId="1d">
    <w:name w:val="Обычный1"/>
    <w:link w:val="1e"/>
    <w:rsid w:val="00242810"/>
  </w:style>
  <w:style w:type="character" w:customStyle="1" w:styleId="1e">
    <w:name w:val="Обычный1"/>
    <w:link w:val="1d"/>
    <w:rsid w:val="00242810"/>
  </w:style>
  <w:style w:type="paragraph" w:styleId="ac">
    <w:name w:val="Title"/>
    <w:next w:val="a"/>
    <w:link w:val="ad"/>
    <w:uiPriority w:val="10"/>
    <w:qFormat/>
    <w:rsid w:val="0024281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242810"/>
    <w:rPr>
      <w:rFonts w:ascii="XO Thames" w:hAnsi="XO Thames"/>
      <w:b/>
      <w:caps/>
      <w:sz w:val="40"/>
    </w:rPr>
  </w:style>
  <w:style w:type="paragraph" w:customStyle="1" w:styleId="1f">
    <w:name w:val="Основной шрифт абзаца1"/>
    <w:link w:val="1f0"/>
    <w:rsid w:val="00242810"/>
  </w:style>
  <w:style w:type="character" w:customStyle="1" w:styleId="1f0">
    <w:name w:val="Основной шрифт абзаца1"/>
    <w:link w:val="1f"/>
    <w:rsid w:val="00242810"/>
  </w:style>
  <w:style w:type="character" w:customStyle="1" w:styleId="40">
    <w:name w:val="Заголовок 4 Знак"/>
    <w:link w:val="4"/>
    <w:rsid w:val="00242810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rsid w:val="0024281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242810"/>
    <w:rPr>
      <w:rFonts w:ascii="Courier New" w:hAnsi="Courier New"/>
      <w:sz w:val="20"/>
    </w:rPr>
  </w:style>
  <w:style w:type="character" w:customStyle="1" w:styleId="20">
    <w:name w:val="Заголовок 2 Знак"/>
    <w:link w:val="2"/>
    <w:rsid w:val="00242810"/>
    <w:rPr>
      <w:rFonts w:ascii="XO Thames" w:hAnsi="XO Thames"/>
      <w:b/>
      <w:sz w:val="28"/>
    </w:rPr>
  </w:style>
  <w:style w:type="table" w:styleId="ae">
    <w:name w:val="Table Grid"/>
    <w:basedOn w:val="a1"/>
    <w:rsid w:val="002428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 светлая2"/>
    <w:basedOn w:val="a1"/>
    <w:rsid w:val="0024281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 светлая1"/>
    <w:basedOn w:val="a1"/>
    <w:rsid w:val="00242810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2025-07-07T13:25:00Z</dcterms:created>
  <dcterms:modified xsi:type="dcterms:W3CDTF">2026-06-30T09:54:00Z</dcterms:modified>
</cp:coreProperties>
</file>